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143" w:rsidRPr="001C2398" w:rsidRDefault="00C76143" w:rsidP="001F6384">
      <w:pPr>
        <w:shd w:val="clear" w:color="auto" w:fill="FFFFFF"/>
        <w:spacing w:after="0" w:line="288" w:lineRule="atLeast"/>
        <w:jc w:val="both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cs-CZ"/>
        </w:rPr>
      </w:pPr>
      <w:r w:rsidRPr="001C2398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cs-CZ"/>
        </w:rPr>
        <w:t>Bezpečnost dětí v silničním provozu</w:t>
      </w:r>
      <w:r w:rsidR="001C2398" w:rsidRPr="001C2398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cs-CZ"/>
        </w:rPr>
        <w:t xml:space="preserve"> o pololetních prázdninách</w:t>
      </w:r>
    </w:p>
    <w:p w:rsidR="00C76143" w:rsidRPr="001C2398" w:rsidRDefault="00C76143" w:rsidP="001F6384">
      <w:pPr>
        <w:shd w:val="clear" w:color="auto" w:fill="FFFFFF"/>
        <w:spacing w:after="0" w:line="288" w:lineRule="atLeast"/>
        <w:jc w:val="both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cs-CZ"/>
        </w:rPr>
      </w:pPr>
    </w:p>
    <w:p w:rsidR="00C76143" w:rsidRPr="001C2398" w:rsidRDefault="00C76143" w:rsidP="001F6384">
      <w:pPr>
        <w:shd w:val="clear" w:color="auto" w:fill="FFFFFF"/>
        <w:spacing w:after="0" w:line="288" w:lineRule="atLeast"/>
        <w:jc w:val="both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cs-CZ"/>
        </w:rPr>
      </w:pPr>
    </w:p>
    <w:p w:rsidR="00BA3847" w:rsidRPr="001C2398" w:rsidRDefault="00BA3847" w:rsidP="001F6384">
      <w:pPr>
        <w:shd w:val="clear" w:color="auto" w:fill="FFFFFF"/>
        <w:spacing w:after="408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cs-CZ"/>
        </w:rPr>
      </w:pPr>
      <w:r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>Text tohoto článku se věnuje jedněm z nejzranitelnějších účastníků silničního provozu, a to dětem. Doprava se stala neodmyslitelnou součástí našich životů, proto je důležité seznámit děti s různými dopravními situacemi již v útlém věku</w:t>
      </w:r>
      <w:r w:rsidR="000F4669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 xml:space="preserve"> a takto ochránit jejich zdraví</w:t>
      </w:r>
      <w:r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>.</w:t>
      </w:r>
      <w:r w:rsidR="00EE7CD7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 xml:space="preserve"> V souvislosti se školním rokem čekají děti v tomto týdnu pololetní prázdniny, budou mít více času pohybovat se venku, proto připomeňme pravidla bezpečného chování v silničním provozu.</w:t>
      </w:r>
    </w:p>
    <w:p w:rsidR="00EE7CD7" w:rsidRPr="001C2398" w:rsidRDefault="00EE7CD7" w:rsidP="005059B9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4F4F4F"/>
          <w:sz w:val="24"/>
          <w:szCs w:val="24"/>
          <w:lang w:eastAsia="cs-CZ"/>
        </w:rPr>
      </w:pPr>
      <w:r w:rsidRPr="001C2398">
        <w:rPr>
          <w:rFonts w:ascii="Arial" w:eastAsia="Times New Roman" w:hAnsi="Arial" w:cs="Arial"/>
          <w:b/>
          <w:color w:val="4F4F4F"/>
          <w:sz w:val="24"/>
          <w:szCs w:val="24"/>
          <w:lang w:eastAsia="cs-CZ"/>
        </w:rPr>
        <w:t>Dítě jako chodec</w:t>
      </w:r>
      <w:r w:rsidR="005059B9" w:rsidRPr="001C2398">
        <w:rPr>
          <w:rFonts w:ascii="Arial" w:eastAsia="Times New Roman" w:hAnsi="Arial" w:cs="Arial"/>
          <w:b/>
          <w:color w:val="4F4F4F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</w:t>
      </w:r>
      <w:r w:rsidR="005059B9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>- děti by měly</w:t>
      </w:r>
      <w:r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 xml:space="preserve"> vědět, jak a kde se správně přechází přes silnici, </w:t>
      </w:r>
      <w:r w:rsidR="00D703A9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>a také, že i na přechodu pro chodce musí být ostražité,</w:t>
      </w:r>
      <w:r w:rsidR="000F4669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 xml:space="preserve"> je důležité se rozhlédnout, navázat s řidičem oční kontakt</w:t>
      </w:r>
      <w:r w:rsidR="005059B9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 xml:space="preserve">             </w:t>
      </w:r>
      <w:r w:rsidR="005059B9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ab/>
      </w:r>
      <w:r w:rsidR="005059B9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ab/>
      </w:r>
      <w:r w:rsidR="005059B9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ab/>
      </w:r>
      <w:r w:rsidR="005059B9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ab/>
      </w:r>
      <w:r w:rsidR="005059B9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ab/>
      </w:r>
      <w:r w:rsidR="005059B9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ab/>
      </w:r>
      <w:r w:rsidR="005059B9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ab/>
      </w:r>
      <w:r w:rsidR="005059B9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ab/>
      </w:r>
      <w:r w:rsidR="005059B9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ab/>
        <w:t xml:space="preserve">         -</w:t>
      </w:r>
      <w:r w:rsidR="00D703A9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 xml:space="preserve"> naučte děti vnímat zvuky na ulici, seznamte je s různými druhy dopravních prostředků, jejich významem a ja</w:t>
      </w:r>
      <w:r w:rsidR="005059B9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 xml:space="preserve">k mohou být nebezpečné                  </w:t>
      </w:r>
      <w:r w:rsidR="005059B9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ab/>
      </w:r>
      <w:r w:rsidR="005059B9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ab/>
        <w:t xml:space="preserve">        - </w:t>
      </w:r>
      <w:r w:rsidR="00D703A9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>ověřte, zda děti správně rozpoznají ba</w:t>
      </w:r>
      <w:r w:rsidR="005059B9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 xml:space="preserve">revnou signalizaci na semaforu </w:t>
      </w:r>
      <w:r w:rsidR="005059B9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ab/>
      </w:r>
      <w:r w:rsidR="005059B9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ab/>
        <w:t xml:space="preserve">        - </w:t>
      </w:r>
      <w:r w:rsidR="00D703A9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>při hře s autíčky můžete dětem ukázat, jak může být dlouhá brzdná dráha vozidel jedoucích různou rychlostí</w:t>
      </w:r>
    </w:p>
    <w:p w:rsidR="005059B9" w:rsidRPr="001C2398" w:rsidRDefault="005059B9" w:rsidP="005059B9">
      <w:pPr>
        <w:shd w:val="clear" w:color="auto" w:fill="FFFFFF"/>
        <w:spacing w:after="408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cs-CZ"/>
        </w:rPr>
      </w:pPr>
      <w:r w:rsidRPr="001C2398">
        <w:rPr>
          <w:rFonts w:ascii="Arial" w:eastAsia="Times New Roman" w:hAnsi="Arial" w:cs="Arial"/>
          <w:b/>
          <w:color w:val="4F4F4F"/>
          <w:sz w:val="24"/>
          <w:szCs w:val="24"/>
          <w:lang w:eastAsia="cs-CZ"/>
        </w:rPr>
        <w:t>Dítě jako spolujezdec</w:t>
      </w:r>
      <w:r w:rsidR="004F1DF4" w:rsidRPr="001C2398">
        <w:rPr>
          <w:rFonts w:ascii="Arial" w:eastAsia="Times New Roman" w:hAnsi="Arial" w:cs="Arial"/>
          <w:b/>
          <w:color w:val="4F4F4F"/>
          <w:sz w:val="24"/>
          <w:szCs w:val="24"/>
          <w:lang w:eastAsia="cs-CZ"/>
        </w:rPr>
        <w:t xml:space="preserve">                                                                           </w:t>
      </w:r>
      <w:r w:rsidR="004F1DF4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ab/>
      </w:r>
      <w:r w:rsidR="004F1DF4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ab/>
        <w:t xml:space="preserve">           </w:t>
      </w:r>
      <w:r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>- vždy používejte ve vozidle správný zádržný systém pro své dítě</w:t>
      </w:r>
      <w:r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ab/>
      </w:r>
      <w:r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ab/>
      </w:r>
      <w:r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ab/>
        <w:t xml:space="preserve">         - sdělte mu, co se stane, když se</w:t>
      </w:r>
      <w:r w:rsidR="004F1DF4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 xml:space="preserve"> nepřipoutá bezpečnostním pásem</w:t>
      </w:r>
      <w:r w:rsidR="004F1DF4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ab/>
        <w:t xml:space="preserve">                   - i</w:t>
      </w:r>
      <w:r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>nformujte jej, jak správně nastupovat do vozidla a vystupovat z</w:t>
      </w:r>
      <w:r w:rsidR="004F1DF4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> </w:t>
      </w:r>
      <w:r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>něj</w:t>
      </w:r>
      <w:r w:rsidR="004F1DF4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ab/>
        <w:t xml:space="preserve">                    - a p</w:t>
      </w:r>
      <w:r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>roč nemá za jízdy vyrušovat řidiče</w:t>
      </w:r>
    </w:p>
    <w:p w:rsidR="000F4669" w:rsidRPr="001C2398" w:rsidRDefault="000F4669" w:rsidP="001F6384">
      <w:pPr>
        <w:shd w:val="clear" w:color="auto" w:fill="FFFFFF"/>
        <w:spacing w:after="408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cs-CZ"/>
        </w:rPr>
      </w:pPr>
      <w:r w:rsidRPr="001C2398">
        <w:rPr>
          <w:rFonts w:ascii="Arial" w:eastAsia="Times New Roman" w:hAnsi="Arial" w:cs="Arial"/>
          <w:b/>
          <w:color w:val="4F4F4F"/>
          <w:sz w:val="24"/>
          <w:szCs w:val="24"/>
          <w:lang w:eastAsia="cs-CZ"/>
        </w:rPr>
        <w:t>Jak naučit děti pravidlům silničního provozu?</w:t>
      </w:r>
      <w:r w:rsidR="004F1DF4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ab/>
      </w:r>
      <w:r w:rsidR="004F1DF4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ab/>
      </w:r>
      <w:r w:rsidR="004F1DF4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ab/>
      </w:r>
      <w:r w:rsidR="004F1DF4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ab/>
      </w:r>
      <w:r w:rsidR="004F1DF4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ab/>
        <w:t xml:space="preserve">  </w:t>
      </w:r>
      <w:r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 xml:space="preserve">Zodpovědní rodiče jsou </w:t>
      </w:r>
      <w:r w:rsidR="00A246DE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 xml:space="preserve">tím </w:t>
      </w:r>
      <w:r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 xml:space="preserve">nejlepším příkladem. </w:t>
      </w:r>
      <w:r w:rsidR="00C54462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>Už v předškolním věku d</w:t>
      </w:r>
      <w:r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 xml:space="preserve">ěti velmi rychle postřehnou, jak se správně orientovat v dopravním prostředí, bude tak pro ně v budoucnu mnohem jednodušší zachovat se bezpečně v závislosti na vzniklé situaci. Dávejte také pozor, ať nejste vlastním dětem špatným příkladem. </w:t>
      </w:r>
      <w:r w:rsidR="00A246DE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>Děti samozřejmě vnímají i nesprávné chování, které vidí u dospělých a mohou ho napodobovat. Vyvarujte se proto například př</w:t>
      </w:r>
      <w:r w:rsidR="004F1DF4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 xml:space="preserve">echázení vozovky na červenou, </w:t>
      </w:r>
      <w:r w:rsidR="00A246DE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>nesp</w:t>
      </w:r>
      <w:r w:rsidR="004F1DF4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>rávnému přecházení přes silnici či přejíždění plné čáry.</w:t>
      </w:r>
    </w:p>
    <w:p w:rsidR="007672F4" w:rsidRPr="001C2398" w:rsidRDefault="00A246DE" w:rsidP="001F6384">
      <w:pPr>
        <w:shd w:val="clear" w:color="auto" w:fill="FFFFFF"/>
        <w:spacing w:after="408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cs-CZ"/>
        </w:rPr>
      </w:pPr>
      <w:r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 xml:space="preserve">Při společných procházkách využívej různých nastalých situací a dítěti vysvětlete, jak se v nich zachovat a jaké jsou povinnosti chodce. </w:t>
      </w:r>
      <w:r w:rsidR="004F1DF4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>Při p</w:t>
      </w:r>
      <w:r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>ozorování ostatních lidí může</w:t>
      </w:r>
      <w:r w:rsidR="004F1DF4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>te</w:t>
      </w:r>
      <w:r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 xml:space="preserve"> s dítětem zhodnotit, zda se v silničním provozu chovají správně, popř. co dělají špatně</w:t>
      </w:r>
      <w:r w:rsidR="00C54462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>. Sledujte semafory pro chodce i vozidla, nechtě dítě popsat význam jednotlivých barev. Na bezpečném místě naučte dítě ovládat správnou tech</w:t>
      </w:r>
      <w:r w:rsidR="007672F4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 xml:space="preserve">niku jízdy na kole či </w:t>
      </w:r>
      <w:proofErr w:type="spellStart"/>
      <w:r w:rsidR="007672F4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>odrážedle</w:t>
      </w:r>
      <w:proofErr w:type="spellEnd"/>
      <w:r w:rsidR="007672F4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>, naučte je správně používat cyklistickou přilbu</w:t>
      </w:r>
      <w:r w:rsidR="00676BBC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 xml:space="preserve">. </w:t>
      </w:r>
      <w:r w:rsidR="00C54462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>Formou hry ukažte dítěti řešen</w:t>
      </w:r>
      <w:r w:rsidR="001C2398"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>í různých dopravních situací.</w:t>
      </w:r>
    </w:p>
    <w:p w:rsidR="001C2398" w:rsidRPr="001C2398" w:rsidRDefault="001C2398" w:rsidP="001C2398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4F4F4F"/>
          <w:sz w:val="24"/>
          <w:szCs w:val="24"/>
          <w:lang w:eastAsia="cs-CZ"/>
        </w:rPr>
      </w:pPr>
      <w:r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>Krajské ředitelství Moravskoslezského kraje</w:t>
      </w:r>
      <w:r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ab/>
      </w:r>
      <w:r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ab/>
      </w:r>
      <w:r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ab/>
      </w:r>
      <w:r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ab/>
      </w:r>
      <w:r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ab/>
        <w:t xml:space="preserve">              nprap. Bc. Marika </w:t>
      </w:r>
      <w:proofErr w:type="spellStart"/>
      <w:proofErr w:type="gramStart"/>
      <w:r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>Jeličová</w:t>
      </w:r>
      <w:proofErr w:type="spellEnd"/>
      <w:r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                      vrchní</w:t>
      </w:r>
      <w:proofErr w:type="gramEnd"/>
      <w:r w:rsidRPr="001C2398">
        <w:rPr>
          <w:rFonts w:ascii="Arial" w:eastAsia="Times New Roman" w:hAnsi="Arial" w:cs="Arial"/>
          <w:color w:val="4F4F4F"/>
          <w:sz w:val="24"/>
          <w:szCs w:val="24"/>
          <w:lang w:eastAsia="cs-CZ"/>
        </w:rPr>
        <w:t xml:space="preserve"> inspektor oddělení prevence</w:t>
      </w:r>
    </w:p>
    <w:p w:rsidR="00C76143" w:rsidRPr="001C2398" w:rsidRDefault="00C76143" w:rsidP="001F6384">
      <w:pPr>
        <w:pStyle w:val="Normlnweb"/>
        <w:spacing w:before="0" w:beforeAutospacing="0" w:after="0" w:afterAutospacing="0" w:line="405" w:lineRule="atLeast"/>
        <w:textAlignment w:val="baseline"/>
        <w:rPr>
          <w:rFonts w:ascii="Arial" w:hAnsi="Arial" w:cs="Arial"/>
          <w:color w:val="16181E"/>
        </w:rPr>
      </w:pPr>
      <w:bookmarkStart w:id="0" w:name="_GoBack"/>
      <w:bookmarkEnd w:id="0"/>
    </w:p>
    <w:sectPr w:rsidR="00C76143" w:rsidRPr="001C2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398A"/>
    <w:multiLevelType w:val="hybridMultilevel"/>
    <w:tmpl w:val="A21CABDC"/>
    <w:lvl w:ilvl="0" w:tplc="5464D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A0549"/>
    <w:multiLevelType w:val="multilevel"/>
    <w:tmpl w:val="BFDC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5211C"/>
    <w:multiLevelType w:val="hybridMultilevel"/>
    <w:tmpl w:val="1F962E9E"/>
    <w:lvl w:ilvl="0" w:tplc="58D426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50F81"/>
    <w:multiLevelType w:val="multilevel"/>
    <w:tmpl w:val="D76E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196BCE"/>
    <w:multiLevelType w:val="multilevel"/>
    <w:tmpl w:val="1202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16697C"/>
    <w:multiLevelType w:val="hybridMultilevel"/>
    <w:tmpl w:val="0C42AA6C"/>
    <w:lvl w:ilvl="0" w:tplc="3FD669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83763"/>
    <w:multiLevelType w:val="multilevel"/>
    <w:tmpl w:val="FDAC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5C3C2D"/>
    <w:multiLevelType w:val="multilevel"/>
    <w:tmpl w:val="9EDA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784661"/>
    <w:multiLevelType w:val="multilevel"/>
    <w:tmpl w:val="5B28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A96726"/>
    <w:multiLevelType w:val="multilevel"/>
    <w:tmpl w:val="D33E9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BA7ABB"/>
    <w:multiLevelType w:val="multilevel"/>
    <w:tmpl w:val="53903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3518DA"/>
    <w:multiLevelType w:val="multilevel"/>
    <w:tmpl w:val="288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1"/>
  </w:num>
  <w:num w:numId="5">
    <w:abstractNumId w:val="10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82"/>
    <w:rsid w:val="000F4669"/>
    <w:rsid w:val="001C2398"/>
    <w:rsid w:val="001F6384"/>
    <w:rsid w:val="00324A41"/>
    <w:rsid w:val="004F1DF4"/>
    <w:rsid w:val="005059B9"/>
    <w:rsid w:val="00562EDB"/>
    <w:rsid w:val="00676BBC"/>
    <w:rsid w:val="006A744B"/>
    <w:rsid w:val="007672F4"/>
    <w:rsid w:val="00A246DE"/>
    <w:rsid w:val="00BA3847"/>
    <w:rsid w:val="00C54462"/>
    <w:rsid w:val="00C76143"/>
    <w:rsid w:val="00CE2882"/>
    <w:rsid w:val="00D703A9"/>
    <w:rsid w:val="00EE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3AC6"/>
  <w15:chartTrackingRefBased/>
  <w15:docId w15:val="{4F8A92B2-2FDD-4A76-B45C-7005C8CB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F6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61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3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63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638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F6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3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638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F63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F6384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F6384"/>
    <w:rPr>
      <w:color w:val="0000FF"/>
      <w:u w:val="single"/>
    </w:rPr>
  </w:style>
  <w:style w:type="character" w:customStyle="1" w:styleId="search-icon">
    <w:name w:val="search-icon"/>
    <w:basedOn w:val="Standardnpsmoodstavce"/>
    <w:rsid w:val="001F6384"/>
  </w:style>
  <w:style w:type="character" w:customStyle="1" w:styleId="advanced-search">
    <w:name w:val="advanced-search"/>
    <w:basedOn w:val="Standardnpsmoodstavce"/>
    <w:rsid w:val="001F6384"/>
  </w:style>
  <w:style w:type="character" w:customStyle="1" w:styleId="link-text">
    <w:name w:val="link-text"/>
    <w:basedOn w:val="Standardnpsmoodstavce"/>
    <w:rsid w:val="001F6384"/>
  </w:style>
  <w:style w:type="character" w:customStyle="1" w:styleId="tag-counter">
    <w:name w:val="tag-counter"/>
    <w:basedOn w:val="Standardnpsmoodstavce"/>
    <w:rsid w:val="001F6384"/>
  </w:style>
  <w:style w:type="character" w:customStyle="1" w:styleId="st-label">
    <w:name w:val="st-label"/>
    <w:basedOn w:val="Standardnpsmoodstavce"/>
    <w:rsid w:val="001F6384"/>
  </w:style>
  <w:style w:type="paragraph" w:customStyle="1" w:styleId="campaign-text">
    <w:name w:val="campaign-text"/>
    <w:basedOn w:val="Normln"/>
    <w:rsid w:val="001F6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vent-date">
    <w:name w:val="event-date"/>
    <w:basedOn w:val="Normln"/>
    <w:rsid w:val="001F6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vent-location">
    <w:name w:val="event-location"/>
    <w:basedOn w:val="Normln"/>
    <w:rsid w:val="001F6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center">
    <w:name w:val="text-center"/>
    <w:basedOn w:val="Normln"/>
    <w:rsid w:val="001F6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F63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F6384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324A41"/>
    <w:rPr>
      <w:i/>
      <w:iCs/>
    </w:rPr>
  </w:style>
  <w:style w:type="character" w:styleId="Siln">
    <w:name w:val="Strong"/>
    <w:basedOn w:val="Standardnpsmoodstavce"/>
    <w:uiPriority w:val="22"/>
    <w:qFormat/>
    <w:rsid w:val="00324A41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61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E7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09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9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1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32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1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321936">
                  <w:marLeft w:val="22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9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069352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456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361229">
                          <w:marLeft w:val="255"/>
                          <w:marRight w:val="0"/>
                          <w:marTop w:val="3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06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8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1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42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1238191">
                          <w:marLeft w:val="0"/>
                          <w:marRight w:val="0"/>
                          <w:marTop w:val="17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6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7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7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861971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720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2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4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42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75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25702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36355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98689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20140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99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2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77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11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46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352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3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8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49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45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3E3E3"/>
                                            <w:left w:val="single" w:sz="6" w:space="4" w:color="E3E3E3"/>
                                            <w:bottom w:val="single" w:sz="6" w:space="4" w:color="E3E3E3"/>
                                            <w:right w:val="single" w:sz="6" w:space="4" w:color="E3E3E3"/>
                                          </w:divBdr>
                                          <w:divsChild>
                                            <w:div w:id="125170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63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8" w:color="auto"/>
                                                    <w:left w:val="none" w:sz="0" w:space="11" w:color="auto"/>
                                                    <w:bottom w:val="none" w:sz="0" w:space="0" w:color="auto"/>
                                                    <w:right w:val="single" w:sz="6" w:space="11" w:color="auto"/>
                                                  </w:divBdr>
                                                </w:div>
                                                <w:div w:id="132226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917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9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3E3E3"/>
                                            <w:left w:val="single" w:sz="6" w:space="4" w:color="E3E3E3"/>
                                            <w:bottom w:val="single" w:sz="6" w:space="4" w:color="E3E3E3"/>
                                            <w:right w:val="single" w:sz="6" w:space="4" w:color="E3E3E3"/>
                                          </w:divBdr>
                                          <w:divsChild>
                                            <w:div w:id="200654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2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8" w:color="auto"/>
                                                    <w:left w:val="none" w:sz="0" w:space="11" w:color="auto"/>
                                                    <w:bottom w:val="none" w:sz="0" w:space="0" w:color="auto"/>
                                                    <w:right w:val="single" w:sz="6" w:space="11" w:color="auto"/>
                                                  </w:divBdr>
                                                </w:div>
                                                <w:div w:id="9695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042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496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07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0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499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8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54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32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7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06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48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437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ps311130</dc:creator>
  <cp:keywords/>
  <dc:description/>
  <cp:lastModifiedBy>JELIČOVÁ Marika</cp:lastModifiedBy>
  <cp:revision>6</cp:revision>
  <dcterms:created xsi:type="dcterms:W3CDTF">2021-01-26T07:42:00Z</dcterms:created>
  <dcterms:modified xsi:type="dcterms:W3CDTF">2021-01-27T11:48:00Z</dcterms:modified>
</cp:coreProperties>
</file>