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C2" w:rsidRDefault="00F84FC2" w:rsidP="00F84FC2">
      <w:pPr>
        <w:pStyle w:val="Nzev"/>
        <w:tabs>
          <w:tab w:val="left" w:pos="0"/>
          <w:tab w:val="left" w:pos="4678"/>
        </w:tabs>
        <w:rPr>
          <w:sz w:val="28"/>
        </w:rPr>
      </w:pPr>
      <w:r>
        <w:rPr>
          <w:sz w:val="28"/>
        </w:rPr>
        <w:t>V Ý Z V A</w:t>
      </w:r>
    </w:p>
    <w:p w:rsidR="00F84FC2" w:rsidRDefault="00F84FC2" w:rsidP="00F84FC2">
      <w:pPr>
        <w:pStyle w:val="Nzev"/>
        <w:rPr>
          <w:sz w:val="28"/>
        </w:rPr>
      </w:pPr>
    </w:p>
    <w:p w:rsidR="00F84FC2" w:rsidRDefault="00F84FC2" w:rsidP="00F84FC2">
      <w:pPr>
        <w:ind w:right="-568" w:firstLine="708"/>
        <w:rPr>
          <w:sz w:val="28"/>
        </w:rPr>
      </w:pPr>
      <w:proofErr w:type="gramStart"/>
      <w:r>
        <w:rPr>
          <w:sz w:val="28"/>
        </w:rPr>
        <w:t>Vyzýváme</w:t>
      </w:r>
      <w:proofErr w:type="gramEnd"/>
      <w:r>
        <w:rPr>
          <w:sz w:val="28"/>
        </w:rPr>
        <w:t xml:space="preserve"> všechny </w:t>
      </w:r>
      <w:proofErr w:type="gramStart"/>
      <w:r>
        <w:rPr>
          <w:sz w:val="28"/>
        </w:rPr>
        <w:t>chovatelé</w:t>
      </w:r>
      <w:proofErr w:type="gramEnd"/>
      <w:r>
        <w:rPr>
          <w:sz w:val="28"/>
        </w:rPr>
        <w:t xml:space="preserve"> psů, aby se dostavili se svými psy ( staršími 6 měsíců) k povinnému očkování proti vzteklině, které se bude konat v úterý </w:t>
      </w:r>
      <w:r>
        <w:rPr>
          <w:b/>
          <w:sz w:val="28"/>
        </w:rPr>
        <w:t xml:space="preserve">16.06.2020 </w:t>
      </w:r>
      <w:r>
        <w:rPr>
          <w:sz w:val="28"/>
        </w:rPr>
        <w:t>na níže uvedených svodech:</w:t>
      </w:r>
    </w:p>
    <w:p w:rsidR="00F84FC2" w:rsidRDefault="00F84FC2" w:rsidP="00F84FC2">
      <w:pPr>
        <w:rPr>
          <w:sz w:val="28"/>
        </w:rPr>
      </w:pPr>
    </w:p>
    <w:p w:rsidR="00F84FC2" w:rsidRDefault="00F84FC2" w:rsidP="00F84FC2">
      <w:pPr>
        <w:ind w:right="-569"/>
        <w:rPr>
          <w:sz w:val="28"/>
        </w:rPr>
      </w:pPr>
      <w:r>
        <w:rPr>
          <w:b/>
          <w:sz w:val="28"/>
        </w:rPr>
        <w:t xml:space="preserve">na </w:t>
      </w:r>
      <w:proofErr w:type="spellStart"/>
      <w:r>
        <w:rPr>
          <w:b/>
          <w:sz w:val="28"/>
        </w:rPr>
        <w:t>Výtopci</w:t>
      </w:r>
      <w:proofErr w:type="spellEnd"/>
      <w:r>
        <w:rPr>
          <w:b/>
          <w:sz w:val="28"/>
        </w:rPr>
        <w:t xml:space="preserve">                                          </w:t>
      </w:r>
      <w:r>
        <w:rPr>
          <w:sz w:val="28"/>
        </w:rPr>
        <w:t>-        9.00 hodin</w:t>
      </w:r>
    </w:p>
    <w:p w:rsidR="00F84FC2" w:rsidRDefault="00F84FC2" w:rsidP="00F84FC2">
      <w:pPr>
        <w:rPr>
          <w:sz w:val="28"/>
        </w:rPr>
      </w:pPr>
    </w:p>
    <w:p w:rsidR="00F84FC2" w:rsidRDefault="00F84FC2" w:rsidP="00F84FC2">
      <w:pPr>
        <w:ind w:right="-853"/>
        <w:rPr>
          <w:sz w:val="28"/>
        </w:rPr>
      </w:pPr>
      <w:r>
        <w:rPr>
          <w:b/>
          <w:sz w:val="28"/>
        </w:rPr>
        <w:t>u obecního hřiště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       9.15 hodin</w:t>
      </w:r>
    </w:p>
    <w:p w:rsidR="00F84FC2" w:rsidRDefault="00F84FC2" w:rsidP="00F84FC2">
      <w:pPr>
        <w:rPr>
          <w:sz w:val="28"/>
        </w:rPr>
      </w:pPr>
    </w:p>
    <w:p w:rsidR="00F84FC2" w:rsidRDefault="00F84FC2" w:rsidP="00F84FC2">
      <w:pPr>
        <w:ind w:right="-1136"/>
        <w:rPr>
          <w:sz w:val="28"/>
        </w:rPr>
      </w:pPr>
      <w:r>
        <w:rPr>
          <w:b/>
          <w:sz w:val="28"/>
        </w:rPr>
        <w:t xml:space="preserve">u </w:t>
      </w:r>
      <w:r w:rsidR="00C3334E">
        <w:rPr>
          <w:b/>
          <w:sz w:val="28"/>
        </w:rPr>
        <w:t>Kulturního domu</w:t>
      </w:r>
      <w:r>
        <w:rPr>
          <w:b/>
          <w:sz w:val="28"/>
        </w:rPr>
        <w:t xml:space="preserve"> Bocanovice        </w:t>
      </w:r>
      <w:r>
        <w:rPr>
          <w:sz w:val="28"/>
        </w:rPr>
        <w:t>-        9.30 hodin</w:t>
      </w:r>
    </w:p>
    <w:p w:rsidR="00F84FC2" w:rsidRDefault="00F84FC2" w:rsidP="00F84FC2">
      <w:pPr>
        <w:rPr>
          <w:sz w:val="28"/>
        </w:rPr>
      </w:pPr>
    </w:p>
    <w:p w:rsidR="00F84FC2" w:rsidRDefault="00F84FC2" w:rsidP="00F84FC2">
      <w:pPr>
        <w:ind w:right="-569"/>
        <w:rPr>
          <w:sz w:val="28"/>
        </w:rPr>
      </w:pPr>
      <w:r>
        <w:rPr>
          <w:b/>
          <w:sz w:val="28"/>
        </w:rPr>
        <w:t>pod železniční zastávkou</w:t>
      </w:r>
      <w:r>
        <w:rPr>
          <w:sz w:val="28"/>
        </w:rPr>
        <w:tab/>
      </w:r>
      <w:r>
        <w:rPr>
          <w:sz w:val="28"/>
        </w:rPr>
        <w:tab/>
      </w:r>
      <w:r w:rsidR="00C3334E"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9.45 hodin</w:t>
      </w:r>
    </w:p>
    <w:p w:rsidR="00F84FC2" w:rsidRDefault="00F84FC2" w:rsidP="00F84FC2">
      <w:pPr>
        <w:ind w:right="-569"/>
        <w:rPr>
          <w:sz w:val="28"/>
        </w:rPr>
      </w:pPr>
    </w:p>
    <w:p w:rsidR="00F84FC2" w:rsidRDefault="00F84FC2" w:rsidP="00F84FC2">
      <w:pPr>
        <w:ind w:right="-569"/>
        <w:rPr>
          <w:sz w:val="28"/>
        </w:rPr>
      </w:pPr>
      <w:r>
        <w:rPr>
          <w:b/>
          <w:sz w:val="28"/>
        </w:rPr>
        <w:t xml:space="preserve">u </w:t>
      </w:r>
      <w:r w:rsidR="00C3334E">
        <w:rPr>
          <w:b/>
          <w:sz w:val="28"/>
        </w:rPr>
        <w:t>Kulturního domu</w:t>
      </w:r>
      <w:r>
        <w:rPr>
          <w:b/>
          <w:sz w:val="28"/>
        </w:rPr>
        <w:t xml:space="preserve"> Bocanovice         -       </w:t>
      </w:r>
      <w:r>
        <w:rPr>
          <w:sz w:val="28"/>
        </w:rPr>
        <w:t>17.00 hodin</w:t>
      </w:r>
      <w:r>
        <w:rPr>
          <w:b/>
          <w:sz w:val="28"/>
        </w:rPr>
        <w:t xml:space="preserve"> </w:t>
      </w:r>
    </w:p>
    <w:p w:rsidR="00F84FC2" w:rsidRDefault="00F84FC2" w:rsidP="00F84FC2">
      <w:pPr>
        <w:rPr>
          <w:sz w:val="28"/>
        </w:rPr>
      </w:pPr>
    </w:p>
    <w:p w:rsidR="00194913" w:rsidRDefault="00F84FC2" w:rsidP="00F84FC2">
      <w:pPr>
        <w:rPr>
          <w:b/>
          <w:sz w:val="28"/>
        </w:rPr>
      </w:pPr>
      <w:r>
        <w:rPr>
          <w:sz w:val="28"/>
        </w:rPr>
        <w:t xml:space="preserve">Očkování je povinné dle § 5 zákona č. 166/1999 Sb. o veterinární péči a § 29 </w:t>
      </w:r>
      <w:proofErr w:type="spellStart"/>
      <w:r>
        <w:rPr>
          <w:sz w:val="28"/>
        </w:rPr>
        <w:t>vyhl</w:t>
      </w:r>
      <w:proofErr w:type="spellEnd"/>
      <w:r>
        <w:rPr>
          <w:sz w:val="28"/>
        </w:rPr>
        <w:t xml:space="preserve">. č. 117/1987 Sb., FMZ a V o péči o zdraví zvířat, ve znění pozdějších předpisů. </w:t>
      </w:r>
      <w:r w:rsidR="00194913">
        <w:rPr>
          <w:sz w:val="28"/>
        </w:rPr>
        <w:t xml:space="preserve">Cena za očkování psa </w:t>
      </w:r>
      <w:r w:rsidR="00194913">
        <w:rPr>
          <w:b/>
          <w:sz w:val="28"/>
        </w:rPr>
        <w:t>s platností na 2 roky je</w:t>
      </w:r>
      <w:r>
        <w:rPr>
          <w:sz w:val="28"/>
        </w:rPr>
        <w:t xml:space="preserve"> </w:t>
      </w:r>
      <w:r>
        <w:rPr>
          <w:b/>
          <w:sz w:val="28"/>
        </w:rPr>
        <w:t xml:space="preserve">Kč </w:t>
      </w:r>
      <w:r w:rsidR="00194913">
        <w:rPr>
          <w:b/>
          <w:sz w:val="28"/>
        </w:rPr>
        <w:t>200,--.</w:t>
      </w:r>
      <w:r>
        <w:rPr>
          <w:b/>
          <w:sz w:val="28"/>
        </w:rPr>
        <w:t xml:space="preserve"> </w:t>
      </w:r>
    </w:p>
    <w:p w:rsidR="00194913" w:rsidRDefault="00194913" w:rsidP="00F84FC2">
      <w:pPr>
        <w:rPr>
          <w:b/>
          <w:sz w:val="28"/>
        </w:rPr>
      </w:pPr>
      <w:r w:rsidRPr="00194913">
        <w:rPr>
          <w:sz w:val="28"/>
        </w:rPr>
        <w:t xml:space="preserve">Na místě je možno nechat psa </w:t>
      </w:r>
      <w:proofErr w:type="spellStart"/>
      <w:r w:rsidRPr="00194913">
        <w:rPr>
          <w:sz w:val="28"/>
        </w:rPr>
        <w:t>očipovat</w:t>
      </w:r>
      <w:proofErr w:type="spellEnd"/>
      <w:r w:rsidRPr="00194913">
        <w:rPr>
          <w:sz w:val="28"/>
        </w:rPr>
        <w:t xml:space="preserve"> za úhradu ve výši Kč 450,-- nebo zakoupit </w:t>
      </w:r>
      <w:proofErr w:type="spellStart"/>
      <w:r w:rsidRPr="00194913">
        <w:rPr>
          <w:sz w:val="28"/>
        </w:rPr>
        <w:t>antiparazitika</w:t>
      </w:r>
      <w:proofErr w:type="spellEnd"/>
      <w:r>
        <w:rPr>
          <w:b/>
          <w:sz w:val="28"/>
        </w:rPr>
        <w:t>.</w:t>
      </w:r>
    </w:p>
    <w:p w:rsidR="00F84FC2" w:rsidRDefault="00F84FC2" w:rsidP="00F84FC2">
      <w:pPr>
        <w:rPr>
          <w:sz w:val="28"/>
        </w:rPr>
      </w:pPr>
      <w:r>
        <w:rPr>
          <w:sz w:val="28"/>
        </w:rPr>
        <w:t xml:space="preserve">Případné dotazy zodpoví: MVDr. Kovář </w:t>
      </w:r>
      <w:proofErr w:type="gramStart"/>
      <w:r>
        <w:rPr>
          <w:sz w:val="28"/>
        </w:rPr>
        <w:t>Jan –  mobil</w:t>
      </w:r>
      <w:proofErr w:type="gramEnd"/>
      <w:r>
        <w:rPr>
          <w:sz w:val="28"/>
        </w:rPr>
        <w:t xml:space="preserve"> – 773520600.</w:t>
      </w:r>
    </w:p>
    <w:p w:rsidR="00F84FC2" w:rsidRDefault="00F84FC2" w:rsidP="00F84FC2">
      <w:pPr>
        <w:rPr>
          <w:sz w:val="28"/>
        </w:rPr>
      </w:pPr>
    </w:p>
    <w:p w:rsidR="00DA1560" w:rsidRDefault="00DA1560" w:rsidP="00F84FC2">
      <w:pPr>
        <w:rPr>
          <w:sz w:val="28"/>
        </w:rPr>
      </w:pPr>
      <w:r>
        <w:rPr>
          <w:sz w:val="28"/>
        </w:rPr>
        <w:t xml:space="preserve">Prosíme o registraci do informačního systému </w:t>
      </w:r>
      <w:proofErr w:type="spellStart"/>
      <w:r>
        <w:rPr>
          <w:sz w:val="28"/>
        </w:rPr>
        <w:t>urbido</w:t>
      </w:r>
      <w:proofErr w:type="spellEnd"/>
      <w:r>
        <w:rPr>
          <w:sz w:val="28"/>
        </w:rPr>
        <w:t xml:space="preserve"> buď přes odkaz</w:t>
      </w:r>
      <w:r w:rsidR="000D22B4">
        <w:rPr>
          <w:sz w:val="28"/>
        </w:rPr>
        <w:t xml:space="preserve"> </w:t>
      </w:r>
      <w:hyperlink r:id="rId4" w:history="1">
        <w:r w:rsidR="000D22B4" w:rsidRPr="000D22B4">
          <w:rPr>
            <w:rStyle w:val="Hypertextovodkaz"/>
            <w:color w:val="auto"/>
            <w:sz w:val="28"/>
            <w:szCs w:val="28"/>
          </w:rPr>
          <w:t>https://bocanovice.urbido.cz/registrace-obcana</w:t>
        </w:r>
      </w:hyperlink>
      <w:r>
        <w:rPr>
          <w:sz w:val="28"/>
        </w:rPr>
        <w:t xml:space="preserve"> </w:t>
      </w:r>
      <w:r w:rsidR="000D22B4">
        <w:rPr>
          <w:sz w:val="28"/>
        </w:rPr>
        <w:t>nebo na našem w</w:t>
      </w:r>
      <w:r>
        <w:rPr>
          <w:sz w:val="28"/>
        </w:rPr>
        <w:t>ebu nebo na obecním úřadu. Systém papírových letáků bude definitivně zrušen.</w:t>
      </w:r>
    </w:p>
    <w:p w:rsidR="00827D12" w:rsidRDefault="00827D12"/>
    <w:sectPr w:rsidR="00827D12" w:rsidSect="0082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FC2"/>
    <w:rsid w:val="000D22B4"/>
    <w:rsid w:val="00194913"/>
    <w:rsid w:val="00375FDA"/>
    <w:rsid w:val="00827D12"/>
    <w:rsid w:val="00B42394"/>
    <w:rsid w:val="00B4470D"/>
    <w:rsid w:val="00C3334E"/>
    <w:rsid w:val="00DA1560"/>
    <w:rsid w:val="00F8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84FC2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F84FC2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D2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canovice.urbido.cz/registrace-obcan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2020-06-04T13:18:00Z</dcterms:created>
  <dcterms:modified xsi:type="dcterms:W3CDTF">2020-06-09T07:21:00Z</dcterms:modified>
</cp:coreProperties>
</file>